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3AB" w:rsidRPr="00FE2500" w:rsidRDefault="003333AB" w:rsidP="003333A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500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333AB" w:rsidRPr="00FE2500" w:rsidRDefault="003333AB" w:rsidP="003333A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500">
        <w:rPr>
          <w:rFonts w:ascii="Times New Roman" w:hAnsi="Times New Roman" w:cs="Times New Roman"/>
          <w:b/>
          <w:sz w:val="28"/>
          <w:szCs w:val="28"/>
        </w:rPr>
        <w:t xml:space="preserve">о материально-техническом обеспечении  </w:t>
      </w:r>
    </w:p>
    <w:p w:rsidR="003333AB" w:rsidRPr="00FE2500" w:rsidRDefault="003333AB" w:rsidP="003333A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500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</w:t>
      </w:r>
      <w:r w:rsidR="00C60CFF">
        <w:rPr>
          <w:rFonts w:ascii="Times New Roman" w:hAnsi="Times New Roman" w:cs="Times New Roman"/>
          <w:b/>
          <w:sz w:val="28"/>
          <w:szCs w:val="28"/>
        </w:rPr>
        <w:t>азовательное учреждение «</w:t>
      </w:r>
      <w:proofErr w:type="spellStart"/>
      <w:r w:rsidR="00C60CFF">
        <w:rPr>
          <w:rFonts w:ascii="Times New Roman" w:hAnsi="Times New Roman" w:cs="Times New Roman"/>
          <w:b/>
          <w:sz w:val="28"/>
          <w:szCs w:val="28"/>
        </w:rPr>
        <w:t>Ишимов</w:t>
      </w:r>
      <w:r w:rsidRPr="00FE2500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FE2500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  <w:r w:rsidR="00C60CFF">
        <w:rPr>
          <w:rFonts w:ascii="Times New Roman" w:hAnsi="Times New Roman" w:cs="Times New Roman"/>
          <w:b/>
          <w:sz w:val="28"/>
          <w:szCs w:val="28"/>
        </w:rPr>
        <w:t xml:space="preserve"> структурное подразделение «</w:t>
      </w:r>
      <w:proofErr w:type="spellStart"/>
      <w:r w:rsidR="00C60CFF">
        <w:rPr>
          <w:rFonts w:ascii="Times New Roman" w:hAnsi="Times New Roman" w:cs="Times New Roman"/>
          <w:b/>
          <w:sz w:val="28"/>
          <w:szCs w:val="28"/>
        </w:rPr>
        <w:t>Ишимовский</w:t>
      </w:r>
      <w:proofErr w:type="spellEnd"/>
      <w:r w:rsidR="00C60CFF">
        <w:rPr>
          <w:rFonts w:ascii="Times New Roman" w:hAnsi="Times New Roman" w:cs="Times New Roman"/>
          <w:b/>
          <w:sz w:val="28"/>
          <w:szCs w:val="28"/>
        </w:rPr>
        <w:t xml:space="preserve"> детский сад»</w:t>
      </w:r>
    </w:p>
    <w:p w:rsidR="003333AB" w:rsidRPr="00FE2500" w:rsidRDefault="003333AB" w:rsidP="003333A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3AB" w:rsidRPr="00FE2500" w:rsidRDefault="003333AB" w:rsidP="003333AB">
      <w:pPr>
        <w:pStyle w:val="ConsPlusNonformat"/>
        <w:widowControl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FE2500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FE2500">
        <w:rPr>
          <w:rFonts w:ascii="Times New Roman" w:hAnsi="Times New Roman" w:cs="Times New Roman"/>
          <w:sz w:val="28"/>
          <w:szCs w:val="28"/>
        </w:rPr>
        <w:t xml:space="preserve">Обеспечение образовательной деятельности оснащенными зданиями, строениями, </w:t>
      </w:r>
    </w:p>
    <w:p w:rsidR="003333AB" w:rsidRPr="00FE2500" w:rsidRDefault="003333AB" w:rsidP="003333AB">
      <w:pPr>
        <w:pStyle w:val="ConsPlusNonformat"/>
        <w:widowControl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FE250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gramStart"/>
      <w:r w:rsidRPr="00FE2500">
        <w:rPr>
          <w:rFonts w:ascii="Times New Roman" w:hAnsi="Times New Roman" w:cs="Times New Roman"/>
          <w:sz w:val="28"/>
          <w:szCs w:val="28"/>
        </w:rPr>
        <w:t xml:space="preserve">сооружениями,   </w:t>
      </w:r>
      <w:proofErr w:type="gramEnd"/>
      <w:r w:rsidRPr="00FE2500">
        <w:rPr>
          <w:rFonts w:ascii="Times New Roman" w:hAnsi="Times New Roman" w:cs="Times New Roman"/>
          <w:sz w:val="28"/>
          <w:szCs w:val="28"/>
        </w:rPr>
        <w:t xml:space="preserve"> помещениями и территориями</w:t>
      </w:r>
    </w:p>
    <w:p w:rsidR="003333AB" w:rsidRPr="00FE2500" w:rsidRDefault="003333AB" w:rsidP="0033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2308"/>
        <w:gridCol w:w="2733"/>
        <w:gridCol w:w="2278"/>
        <w:gridCol w:w="2127"/>
        <w:gridCol w:w="2024"/>
        <w:gridCol w:w="2850"/>
      </w:tblGrid>
      <w:tr w:rsidR="003333AB" w:rsidRPr="00FE2500" w:rsidTr="00476190">
        <w:trPr>
          <w:cantSplit/>
          <w:trHeight w:val="1357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>адрес зданий,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строений,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сооружений,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помещений,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территорий  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Вид и назначение 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зданий, строений,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сооружений,   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>помещений, территорий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(учебные, учебно-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вспомогательные, 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подсобные,    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административные и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др.) с указанием 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площади (кв. м)   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Форма владения,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>(собственность,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оперативное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управление,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аренда,  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безвозмездное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пользование и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др.)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организации-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собственника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>(арендодателя,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ссудодателя и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др.)     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Реквизиты и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сроки    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действия 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правоуста</w:t>
            </w:r>
            <w:proofErr w:type="spellEnd"/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навливающих</w:t>
            </w:r>
            <w:proofErr w:type="spellEnd"/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документов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 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заключений, 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>выданных органами,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осуществляющими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государственный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санитарно-  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>эпидемиологический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надзор,    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государственный 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пожарный надзор </w:t>
            </w:r>
          </w:p>
        </w:tc>
      </w:tr>
      <w:tr w:rsidR="003333AB" w:rsidRPr="00FE2500" w:rsidTr="00476190">
        <w:trPr>
          <w:cantSplit/>
          <w:trHeight w:val="247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2      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3          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4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5       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6    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7        </w:t>
            </w:r>
          </w:p>
        </w:tc>
      </w:tr>
      <w:tr w:rsidR="003333AB" w:rsidRPr="00FE2500" w:rsidTr="00476190">
        <w:trPr>
          <w:cantSplit/>
          <w:trHeight w:val="247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C60CFF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617877</w:t>
            </w:r>
            <w:r w:rsidR="003333AB"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 Пермский край, Октябрьский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с.Ишимово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ул.Мира,8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0CFF">
              <w:rPr>
                <w:rFonts w:ascii="Times New Roman" w:hAnsi="Times New Roman" w:cs="Times New Roman"/>
                <w:sz w:val="28"/>
                <w:szCs w:val="28"/>
              </w:rPr>
              <w:t>х этажное деревянное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здание детского сада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Площадь-</w:t>
            </w:r>
            <w:r w:rsidR="00C60CFF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Октябрьского района Пермского края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C60CFF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1C">
              <w:rPr>
                <w:rFonts w:ascii="Times New Roman" w:hAnsi="Times New Roman" w:cs="Times New Roman"/>
                <w:sz w:val="28"/>
                <w:szCs w:val="28"/>
              </w:rPr>
              <w:t>Акт приема-передачи в</w:t>
            </w:r>
            <w:r w:rsidR="00CA471C" w:rsidRPr="00CA471C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оперативное управление от 20.05</w:t>
            </w:r>
            <w:r w:rsidRPr="00CA471C">
              <w:rPr>
                <w:rFonts w:ascii="Times New Roman" w:hAnsi="Times New Roman" w:cs="Times New Roman"/>
                <w:sz w:val="28"/>
                <w:szCs w:val="28"/>
              </w:rPr>
              <w:t xml:space="preserve">.2009г. </w:t>
            </w:r>
          </w:p>
        </w:tc>
        <w:tc>
          <w:tcPr>
            <w:tcW w:w="2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33AB" w:rsidRPr="005B4563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45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Заключение ЮТО </w:t>
            </w:r>
            <w:r w:rsidR="005B4563" w:rsidRPr="005B45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УФС № 59.01.01.000.М.000003.01.11 от 12.01.2011</w:t>
            </w:r>
            <w:r w:rsidRPr="005B45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3333AB" w:rsidRPr="00C60CFF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47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</w:t>
            </w:r>
            <w:r w:rsidR="00CA471C" w:rsidRPr="00CA47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ключение ГПН №115 от 27сентября 2018</w:t>
            </w:r>
            <w:r w:rsidRPr="00CA47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</w:tr>
      <w:tr w:rsidR="003333AB" w:rsidRPr="00FE2500" w:rsidTr="00476190">
        <w:trPr>
          <w:cantSplit/>
          <w:trHeight w:val="247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B73" w:rsidRDefault="00C60CFF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617877</w:t>
            </w:r>
            <w:r w:rsidR="003333AB"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 Пермский край, Октябрьский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с.Ишимово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0CFF" w:rsidRDefault="00C60CFF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</w:p>
          <w:p w:rsidR="003333AB" w:rsidRPr="00FE2500" w:rsidRDefault="00C60CFF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Мира,8</w:t>
            </w:r>
            <w:r w:rsidR="003333AB"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</w:t>
            </w:r>
          </w:p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Площадь-</w:t>
            </w:r>
            <w:r w:rsidR="005B456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Октябрьского района Пермского края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Акт приема-передачи в оперативное управление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AB" w:rsidRPr="00FE2500" w:rsidTr="00476190">
        <w:trPr>
          <w:cantSplit/>
          <w:trHeight w:val="247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b/>
                <w:sz w:val="28"/>
                <w:szCs w:val="28"/>
              </w:rPr>
              <w:t>Всего (кв. м):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4563">
              <w:rPr>
                <w:rFonts w:ascii="Times New Roman" w:hAnsi="Times New Roman" w:cs="Times New Roman"/>
                <w:b/>
                <w:sz w:val="28"/>
                <w:szCs w:val="28"/>
              </w:rPr>
              <w:t>463</w:t>
            </w:r>
            <w:r w:rsidR="00C60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2500"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X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X       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X     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AB" w:rsidRPr="00FE2500" w:rsidRDefault="003333AB" w:rsidP="0047619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E2500">
              <w:rPr>
                <w:rFonts w:ascii="Times New Roman" w:hAnsi="Times New Roman" w:cs="Times New Roman"/>
                <w:sz w:val="28"/>
                <w:szCs w:val="28"/>
              </w:rPr>
              <w:t xml:space="preserve">X        </w:t>
            </w:r>
          </w:p>
        </w:tc>
      </w:tr>
    </w:tbl>
    <w:p w:rsidR="003333AB" w:rsidRPr="00FE2500" w:rsidRDefault="003333AB" w:rsidP="00333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3AB" w:rsidRPr="00FE2500" w:rsidRDefault="00DE2063" w:rsidP="00DE2063">
      <w:pPr>
        <w:pStyle w:val="a4"/>
        <w:spacing w:line="240" w:lineRule="atLeast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                                                                     </w:t>
      </w:r>
      <w:bookmarkStart w:id="0" w:name="_GoBack"/>
      <w:bookmarkEnd w:id="0"/>
      <w:r w:rsidR="003333AB" w:rsidRPr="00FE2500">
        <w:rPr>
          <w:rFonts w:ascii="Times New Roman" w:hAnsi="Times New Roman"/>
          <w:b/>
          <w:bCs/>
          <w:sz w:val="28"/>
          <w:szCs w:val="28"/>
        </w:rPr>
        <w:t>Анализ материально-технической базы</w:t>
      </w:r>
    </w:p>
    <w:p w:rsidR="003333AB" w:rsidRPr="00FE2500" w:rsidRDefault="003333AB" w:rsidP="003333AB">
      <w:pPr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500">
        <w:rPr>
          <w:rFonts w:ascii="Times New Roman" w:hAnsi="Times New Roman" w:cs="Times New Roman"/>
          <w:b/>
          <w:bCs/>
          <w:sz w:val="28"/>
          <w:szCs w:val="28"/>
        </w:rPr>
        <w:t>с/п «</w:t>
      </w:r>
      <w:proofErr w:type="spellStart"/>
      <w:r w:rsidR="00DE2063">
        <w:rPr>
          <w:rFonts w:ascii="Times New Roman" w:hAnsi="Times New Roman" w:cs="Times New Roman"/>
          <w:b/>
          <w:bCs/>
          <w:sz w:val="28"/>
          <w:szCs w:val="28"/>
        </w:rPr>
        <w:t>Ишимовский</w:t>
      </w:r>
      <w:proofErr w:type="spellEnd"/>
      <w:r w:rsidR="00DE20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2063" w:rsidRPr="00FE2500">
        <w:rPr>
          <w:rFonts w:ascii="Times New Roman" w:hAnsi="Times New Roman" w:cs="Times New Roman"/>
          <w:b/>
          <w:bCs/>
          <w:sz w:val="28"/>
          <w:szCs w:val="28"/>
        </w:rPr>
        <w:t>детский</w:t>
      </w:r>
      <w:r w:rsidRPr="00FE2500">
        <w:rPr>
          <w:rFonts w:ascii="Times New Roman" w:hAnsi="Times New Roman" w:cs="Times New Roman"/>
          <w:b/>
          <w:bCs/>
          <w:sz w:val="28"/>
          <w:szCs w:val="28"/>
        </w:rPr>
        <w:t xml:space="preserve"> сад»</w:t>
      </w:r>
    </w:p>
    <w:p w:rsidR="003333AB" w:rsidRPr="00FE2500" w:rsidRDefault="003333AB" w:rsidP="003333AB">
      <w:pPr>
        <w:spacing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E2500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Материально-техническое обеспечение и медико-социальные условия детского сада отвечают требованиям СанПиН.</w:t>
      </w:r>
    </w:p>
    <w:p w:rsidR="003333AB" w:rsidRPr="00FE2500" w:rsidRDefault="003333AB" w:rsidP="003333AB">
      <w:pPr>
        <w:spacing w:line="100" w:lineRule="atLeast"/>
        <w:jc w:val="both"/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E2500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Здание детского сада</w:t>
      </w:r>
      <w:r w:rsidR="00DE2063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r w:rsidR="00C60CFF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деревянное</w:t>
      </w:r>
      <w:r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одноэтажное, не типовое, функционирует </w:t>
      </w:r>
      <w:r w:rsidR="00C60CFF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2 группы</w:t>
      </w:r>
      <w:r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. Имеется </w:t>
      </w:r>
      <w:r w:rsidR="00007B73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местное и</w:t>
      </w:r>
      <w:r w:rsidR="00DE2063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r w:rsidR="00007B73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привозное </w:t>
      </w:r>
      <w:r w:rsidR="00DE2063" w:rsidRPr="00FE2500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водоснабжение,</w:t>
      </w:r>
      <w:r w:rsidRPr="00FE2500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r w:rsidR="00DE2063" w:rsidRPr="00FE2500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канализаци</w:t>
      </w:r>
      <w:r w:rsidR="00DE2063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я</w:t>
      </w:r>
      <w:r w:rsidR="00DE2063" w:rsidRPr="00FE2500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, отопление</w:t>
      </w:r>
      <w:r w:rsidRPr="00FE2500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. В детском саду подключен Интернет. Детский сад оборудован всем необходимым для своего </w:t>
      </w:r>
      <w:r w:rsidR="00DE2063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полноценного функционирования: </w:t>
      </w:r>
      <w:r w:rsidRPr="00FE2500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имеются</w:t>
      </w:r>
      <w:r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r w:rsidRPr="00FE2500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помещени</w:t>
      </w:r>
      <w:r w:rsidR="00C5609A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е для двух   групп, музыкальный зал,</w:t>
      </w:r>
      <w:r w:rsidRPr="00FE2500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пищеблок, прачечная, </w:t>
      </w:r>
      <w:r w:rsidR="00C5609A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две спальни</w:t>
      </w:r>
      <w:r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,</w:t>
      </w:r>
      <w:r w:rsidR="00C5609A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r w:rsidR="00DE2063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два</w:t>
      </w:r>
      <w:r w:rsidR="00C5609A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r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туалет</w:t>
      </w:r>
      <w:r w:rsidR="00C5609A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а</w:t>
      </w:r>
      <w:r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  <w:r w:rsidRPr="00FE2500">
        <w:rPr>
          <w:rStyle w:val="apple-style-span"/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</w:t>
      </w:r>
    </w:p>
    <w:p w:rsidR="003333AB" w:rsidRPr="00FE2500" w:rsidRDefault="003333AB" w:rsidP="003333AB">
      <w:pPr>
        <w:pStyle w:val="a3"/>
        <w:spacing w:after="283" w:line="100" w:lineRule="atLeast"/>
        <w:jc w:val="both"/>
        <w:rPr>
          <w:rStyle w:val="apple-style-span"/>
          <w:rFonts w:eastAsia="SimSun"/>
          <w:sz w:val="28"/>
          <w:szCs w:val="28"/>
          <w:lang w:eastAsia="hi-IN" w:bidi="hi-IN"/>
        </w:rPr>
      </w:pPr>
      <w:r w:rsidRPr="00FE2500">
        <w:rPr>
          <w:rStyle w:val="apple-style-span"/>
          <w:rFonts w:eastAsia="SimSun"/>
          <w:sz w:val="28"/>
          <w:szCs w:val="28"/>
          <w:lang w:eastAsia="hi-IN" w:bidi="hi-IN"/>
        </w:rPr>
        <w:t>Все помещения оснащены достаточным и необходимым оборудованием для организации различных видов деятельности:</w:t>
      </w:r>
    </w:p>
    <w:tbl>
      <w:tblPr>
        <w:tblW w:w="10335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3329"/>
        <w:gridCol w:w="7006"/>
      </w:tblGrid>
      <w:tr w:rsidR="003333AB" w:rsidRPr="00FE2500" w:rsidTr="00476190"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3AB" w:rsidRPr="00FE2500" w:rsidRDefault="003333AB" w:rsidP="00476190">
            <w:pPr>
              <w:snapToGrid w:val="0"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  <w:lang w:eastAsia="hi-IN" w:bidi="hi-IN"/>
              </w:rPr>
            </w:pPr>
            <w:r w:rsidRPr="00FE2500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  <w:lang w:eastAsia="hi-IN" w:bidi="hi-IN"/>
              </w:rPr>
              <w:t xml:space="preserve">Помещения </w:t>
            </w:r>
          </w:p>
        </w:tc>
        <w:tc>
          <w:tcPr>
            <w:tcW w:w="7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33AB" w:rsidRPr="00FE2500" w:rsidRDefault="003333AB" w:rsidP="00476190">
            <w:pPr>
              <w:snapToGrid w:val="0"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  <w:lang w:eastAsia="hi-IN" w:bidi="hi-IN"/>
              </w:rPr>
            </w:pPr>
            <w:r w:rsidRPr="00FE2500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  <w:lang w:eastAsia="hi-IN" w:bidi="hi-IN"/>
              </w:rPr>
              <w:t xml:space="preserve">Оборудование </w:t>
            </w:r>
          </w:p>
        </w:tc>
      </w:tr>
      <w:tr w:rsidR="003333AB" w:rsidRPr="00FE2500" w:rsidTr="00476190"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3AB" w:rsidRPr="00FE2500" w:rsidRDefault="003333AB" w:rsidP="00476190">
            <w:pPr>
              <w:snapToGrid w:val="0"/>
              <w:spacing w:line="100" w:lineRule="atLeast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FE250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Кабинет старшего воспитателя</w:t>
            </w:r>
          </w:p>
        </w:tc>
        <w:tc>
          <w:tcPr>
            <w:tcW w:w="7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33AB" w:rsidRPr="00FE2500" w:rsidRDefault="003333AB" w:rsidP="00476190">
            <w:pPr>
              <w:snapToGrid w:val="0"/>
              <w:spacing w:line="100" w:lineRule="atLeast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FE250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Стол, стулья, шкафы для документов, сейф, компьютер, принтер, телефон</w:t>
            </w:r>
          </w:p>
        </w:tc>
      </w:tr>
      <w:tr w:rsidR="003333AB" w:rsidRPr="00FE2500" w:rsidTr="00476190"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3AB" w:rsidRPr="00FE2500" w:rsidRDefault="00C5609A" w:rsidP="00476190">
            <w:pPr>
              <w:snapToGrid w:val="0"/>
              <w:spacing w:line="100" w:lineRule="atLeas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Групповые помещения</w:t>
            </w:r>
          </w:p>
        </w:tc>
        <w:tc>
          <w:tcPr>
            <w:tcW w:w="7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33AB" w:rsidRPr="00FE2500" w:rsidRDefault="003333AB" w:rsidP="00476190">
            <w:pPr>
              <w:snapToGrid w:val="0"/>
              <w:spacing w:line="100" w:lineRule="atLeas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FE250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Столы, стулья, стеллажи - стенки для игрушек, детская игровая мебель, ковер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, кровати, </w:t>
            </w:r>
            <w:r w:rsidRPr="00FE250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 стол для воспитателя, шкаф для методических пособий, доска ученическая, мольберт детский, дидактические столы, игровые мягкие </w:t>
            </w:r>
            <w:r w:rsidRPr="00FE250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lastRenderedPageBreak/>
              <w:t>модули, шкафы со скамейками,  информационные стенды для родителей, шкафы для посуды, водонагревательный котел, посуда в полном объеме.</w:t>
            </w:r>
          </w:p>
        </w:tc>
      </w:tr>
      <w:tr w:rsidR="003333AB" w:rsidRPr="00FE2500" w:rsidTr="00476190"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3AB" w:rsidRPr="00FE2500" w:rsidRDefault="003333AB" w:rsidP="00476190">
            <w:pPr>
              <w:snapToGrid w:val="0"/>
              <w:spacing w:line="100" w:lineRule="atLeas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FE250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lastRenderedPageBreak/>
              <w:t xml:space="preserve">Пищеблок </w:t>
            </w:r>
          </w:p>
        </w:tc>
        <w:tc>
          <w:tcPr>
            <w:tcW w:w="7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33AB" w:rsidRPr="00FE2500" w:rsidRDefault="003333AB" w:rsidP="00476190">
            <w:pPr>
              <w:snapToGrid w:val="0"/>
              <w:spacing w:line="100" w:lineRule="atLeas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FE250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Электрическая плита с духов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кой, электромясорубка – 2</w:t>
            </w:r>
            <w:r w:rsidRPr="00FE250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шт, разделочные столы, стеллаж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FE250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для посуды, водонагревательный котел, ванны моечные, зонты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вытяжные, посуда </w:t>
            </w:r>
            <w:r w:rsidRPr="00FE250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в полном объеме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,</w:t>
            </w:r>
            <w:r w:rsidR="00C5609A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холодильное </w:t>
            </w:r>
            <w:r w:rsidR="00C5609A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оборудование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, морозильная камера, электрические плиты.</w:t>
            </w:r>
          </w:p>
        </w:tc>
      </w:tr>
      <w:tr w:rsidR="003333AB" w:rsidRPr="00FE2500" w:rsidTr="00476190"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3AB" w:rsidRPr="00FE2500" w:rsidRDefault="003333AB" w:rsidP="00476190">
            <w:pPr>
              <w:snapToGrid w:val="0"/>
              <w:spacing w:line="100" w:lineRule="atLeas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FE250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Склад для хранения продуктов</w:t>
            </w:r>
          </w:p>
        </w:tc>
        <w:tc>
          <w:tcPr>
            <w:tcW w:w="7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33AB" w:rsidRPr="00FE2500" w:rsidRDefault="003333AB" w:rsidP="00476190">
            <w:pPr>
              <w:snapToGrid w:val="0"/>
              <w:spacing w:line="100" w:lineRule="atLeas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FE250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Стеллажи для продуктов,  контрольные весы </w:t>
            </w:r>
          </w:p>
        </w:tc>
      </w:tr>
      <w:tr w:rsidR="003333AB" w:rsidRPr="00FE2500" w:rsidTr="00476190"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33AB" w:rsidRPr="00FE2500" w:rsidRDefault="003333AB" w:rsidP="00476190">
            <w:pPr>
              <w:snapToGrid w:val="0"/>
              <w:spacing w:line="100" w:lineRule="atLeas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FE250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Прачечная </w:t>
            </w:r>
          </w:p>
        </w:tc>
        <w:tc>
          <w:tcPr>
            <w:tcW w:w="7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33AB" w:rsidRPr="00FE2500" w:rsidRDefault="003333AB" w:rsidP="00476190">
            <w:pPr>
              <w:snapToGrid w:val="0"/>
              <w:spacing w:line="100" w:lineRule="atLeas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FE250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Стиральная машина – автомат – 1шт,стол, утюг, шкаф для белья.</w:t>
            </w:r>
          </w:p>
        </w:tc>
      </w:tr>
    </w:tbl>
    <w:p w:rsidR="003333AB" w:rsidRPr="00FE2500" w:rsidRDefault="003333AB" w:rsidP="003333AB">
      <w:pPr>
        <w:spacing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3333AB" w:rsidRPr="00FE2500" w:rsidRDefault="003333AB" w:rsidP="003333AB">
      <w:pPr>
        <w:spacing w:line="100" w:lineRule="atLeast"/>
        <w:ind w:firstLine="706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Имеется </w:t>
      </w:r>
      <w:r w:rsidR="00DE2063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раздевалка,</w:t>
      </w:r>
      <w:r w:rsidRPr="00FE2500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где расположены информационные стенды для родителей (визитная карточка ДОУ), уголки по пожарной </w:t>
      </w:r>
      <w:r w:rsidR="00DE2063" w:rsidRPr="00FE2500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безопасности, по</w:t>
      </w:r>
      <w:r w:rsidRPr="00FE2500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правилам дорожной безопасности, уголки для сотрудников, уголок детского творчества.</w:t>
      </w:r>
    </w:p>
    <w:p w:rsidR="003333AB" w:rsidRPr="00FE2500" w:rsidRDefault="003333AB" w:rsidP="003333AB">
      <w:pPr>
        <w:spacing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E2500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Программно-методическое обеспечение соответствует реализуемым образовательным программам и имеется в полном объёме по всем разделам.</w:t>
      </w:r>
    </w:p>
    <w:p w:rsidR="003333AB" w:rsidRPr="00FE2500" w:rsidRDefault="003333AB" w:rsidP="003333AB">
      <w:pPr>
        <w:spacing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E2500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инвентарем. </w:t>
      </w:r>
    </w:p>
    <w:p w:rsidR="003333AB" w:rsidRPr="00FE2500" w:rsidRDefault="003333AB" w:rsidP="003333AB">
      <w:pPr>
        <w:spacing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E2500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Ежегодно приобретаются новые игры и игрушки, расходные материалы для творчества.  </w:t>
      </w:r>
    </w:p>
    <w:p w:rsidR="003333AB" w:rsidRPr="00FE2500" w:rsidRDefault="003333AB" w:rsidP="003333AB">
      <w:pPr>
        <w:spacing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E2500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Территория ДОУ достаточна для организации прогулок и игр детей на открытом воздухе. Площадка обеспечена необходимым оборудованием. Для защиты детей от солнца и осадков на территории каждой групповой площадки установлен теневой навес. </w:t>
      </w:r>
    </w:p>
    <w:p w:rsidR="003333AB" w:rsidRPr="00FE2500" w:rsidRDefault="003333AB" w:rsidP="003333AB">
      <w:pPr>
        <w:spacing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3333AB" w:rsidRPr="00FE2500" w:rsidRDefault="003333AB" w:rsidP="003333AB">
      <w:pPr>
        <w:spacing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3333AB" w:rsidRPr="00FE2500" w:rsidRDefault="003333AB" w:rsidP="003333AB">
      <w:pPr>
        <w:spacing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3333AB" w:rsidRPr="00FE2500" w:rsidRDefault="003333AB" w:rsidP="003333AB">
      <w:pPr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250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333AB" w:rsidRPr="00FE2500" w:rsidRDefault="003333AB" w:rsidP="00333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5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ED2B57" w:rsidRDefault="00ED2B57"/>
    <w:sectPr w:rsidR="00ED2B57" w:rsidSect="00723EB7">
      <w:pgSz w:w="16838" w:h="11905" w:orient="landscape" w:code="9"/>
      <w:pgMar w:top="850" w:right="536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FE"/>
    <w:rsid w:val="00007B73"/>
    <w:rsid w:val="003333AB"/>
    <w:rsid w:val="005B4563"/>
    <w:rsid w:val="00C5609A"/>
    <w:rsid w:val="00C60CFF"/>
    <w:rsid w:val="00CA471C"/>
    <w:rsid w:val="00DE2063"/>
    <w:rsid w:val="00EA2AFE"/>
    <w:rsid w:val="00ED2B57"/>
    <w:rsid w:val="00F9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5813"/>
  <w15:chartTrackingRefBased/>
  <w15:docId w15:val="{0C3ED143-39EA-490F-93E5-E19E94EA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3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33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33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3333AB"/>
  </w:style>
  <w:style w:type="paragraph" w:customStyle="1" w:styleId="a3">
    <w:name w:val="Содержимое таблицы"/>
    <w:basedOn w:val="a"/>
    <w:rsid w:val="003333A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styleId="a4">
    <w:name w:val="No Spacing"/>
    <w:uiPriority w:val="1"/>
    <w:qFormat/>
    <w:rsid w:val="003333AB"/>
    <w:pPr>
      <w:spacing w:after="0" w:line="240" w:lineRule="auto"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2020-12-08T07:05:00Z</dcterms:created>
  <dcterms:modified xsi:type="dcterms:W3CDTF">2020-12-22T06:20:00Z</dcterms:modified>
</cp:coreProperties>
</file>