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0C" w:rsidRDefault="00B90F0C" w:rsidP="00856FFC">
      <w:pPr>
        <w:pStyle w:val="a9"/>
        <w:jc w:val="center"/>
        <w:rPr>
          <w:b/>
          <w:sz w:val="28"/>
          <w:szCs w:val="28"/>
        </w:rPr>
      </w:pPr>
    </w:p>
    <w:p w:rsidR="00B90F0C" w:rsidRDefault="00B90F0C" w:rsidP="00856FFC">
      <w:pPr>
        <w:pStyle w:val="a9"/>
        <w:jc w:val="center"/>
        <w:rPr>
          <w:b/>
          <w:sz w:val="28"/>
          <w:szCs w:val="28"/>
        </w:rPr>
      </w:pPr>
    </w:p>
    <w:p w:rsidR="00B90F0C" w:rsidRDefault="00B90F0C" w:rsidP="00856FFC">
      <w:pPr>
        <w:pStyle w:val="a9"/>
        <w:jc w:val="center"/>
        <w:rPr>
          <w:b/>
          <w:sz w:val="28"/>
          <w:szCs w:val="28"/>
        </w:rPr>
      </w:pPr>
    </w:p>
    <w:p w:rsidR="00B90F0C" w:rsidRDefault="00B90F0C" w:rsidP="00856FFC">
      <w:pPr>
        <w:pStyle w:val="a9"/>
        <w:jc w:val="center"/>
        <w:rPr>
          <w:b/>
          <w:sz w:val="28"/>
          <w:szCs w:val="28"/>
        </w:rPr>
      </w:pPr>
      <w:r w:rsidRPr="00B90F0C">
        <w:rPr>
          <w:b/>
          <w:noProof/>
          <w:sz w:val="28"/>
          <w:szCs w:val="28"/>
        </w:rPr>
        <w:drawing>
          <wp:inline distT="0" distB="0" distL="0" distR="0">
            <wp:extent cx="5940425" cy="8237859"/>
            <wp:effectExtent l="0" t="0" r="3175" b="0"/>
            <wp:docPr id="1" name="Рисунок 1" descr="C:\Users\MagR\Downloads\Положение об организации пит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R\Downloads\Положение об организации питани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0C" w:rsidRDefault="00B90F0C" w:rsidP="00856FFC">
      <w:pPr>
        <w:pStyle w:val="a9"/>
        <w:jc w:val="center"/>
        <w:rPr>
          <w:b/>
          <w:sz w:val="28"/>
          <w:szCs w:val="28"/>
        </w:rPr>
      </w:pPr>
    </w:p>
    <w:p w:rsidR="00856FFC" w:rsidRPr="002E2077" w:rsidRDefault="00856FFC" w:rsidP="00856FFC">
      <w:pPr>
        <w:pStyle w:val="a9"/>
        <w:jc w:val="center"/>
        <w:rPr>
          <w:b/>
          <w:sz w:val="28"/>
          <w:szCs w:val="28"/>
        </w:rPr>
      </w:pPr>
      <w:bookmarkStart w:id="0" w:name="_GoBack"/>
      <w:bookmarkEnd w:id="0"/>
      <w:r w:rsidRPr="002E2077">
        <w:rPr>
          <w:b/>
          <w:sz w:val="28"/>
          <w:szCs w:val="28"/>
        </w:rPr>
        <w:lastRenderedPageBreak/>
        <w:t xml:space="preserve">Муниципальное </w:t>
      </w:r>
      <w:r w:rsidR="00190778">
        <w:rPr>
          <w:b/>
          <w:sz w:val="28"/>
          <w:szCs w:val="28"/>
        </w:rPr>
        <w:t>казен</w:t>
      </w:r>
      <w:r w:rsidR="00F05017" w:rsidRPr="002E2077">
        <w:rPr>
          <w:b/>
          <w:sz w:val="28"/>
          <w:szCs w:val="28"/>
        </w:rPr>
        <w:t>ное</w:t>
      </w:r>
      <w:r w:rsidRPr="002E2077">
        <w:rPr>
          <w:b/>
          <w:sz w:val="28"/>
          <w:szCs w:val="28"/>
        </w:rPr>
        <w:t xml:space="preserve"> общеобразовательное учреждение </w:t>
      </w:r>
    </w:p>
    <w:p w:rsidR="00856FFC" w:rsidRPr="002E2077" w:rsidRDefault="00856FFC" w:rsidP="00856FFC">
      <w:pPr>
        <w:pStyle w:val="a9"/>
        <w:jc w:val="center"/>
        <w:rPr>
          <w:b/>
          <w:sz w:val="28"/>
          <w:szCs w:val="28"/>
        </w:rPr>
      </w:pPr>
      <w:r w:rsidRPr="002E2077">
        <w:rPr>
          <w:b/>
          <w:sz w:val="28"/>
          <w:szCs w:val="28"/>
        </w:rPr>
        <w:t>«</w:t>
      </w:r>
      <w:proofErr w:type="spellStart"/>
      <w:r w:rsidR="00190778">
        <w:rPr>
          <w:b/>
          <w:sz w:val="28"/>
          <w:szCs w:val="28"/>
        </w:rPr>
        <w:t>Ишимовская</w:t>
      </w:r>
      <w:proofErr w:type="spellEnd"/>
      <w:r w:rsidR="00F05017" w:rsidRPr="002E2077">
        <w:rPr>
          <w:b/>
          <w:sz w:val="28"/>
          <w:szCs w:val="28"/>
        </w:rPr>
        <w:t xml:space="preserve"> с</w:t>
      </w:r>
      <w:r w:rsidRPr="002E2077">
        <w:rPr>
          <w:b/>
          <w:sz w:val="28"/>
          <w:szCs w:val="28"/>
        </w:rPr>
        <w:t>р</w:t>
      </w:r>
      <w:r w:rsidR="00190778">
        <w:rPr>
          <w:b/>
          <w:sz w:val="28"/>
          <w:szCs w:val="28"/>
        </w:rPr>
        <w:t>едняя общеобразовательная школа</w:t>
      </w:r>
      <w:r w:rsidRPr="002E2077">
        <w:rPr>
          <w:b/>
          <w:sz w:val="28"/>
          <w:szCs w:val="28"/>
        </w:rPr>
        <w:t xml:space="preserve">» </w:t>
      </w:r>
    </w:p>
    <w:p w:rsidR="00856FFC" w:rsidRDefault="00856FFC" w:rsidP="00856FFC">
      <w:pPr>
        <w:pStyle w:val="ConsPlusNormal"/>
        <w:ind w:left="5812"/>
        <w:jc w:val="center"/>
        <w:rPr>
          <w:rFonts w:ascii="Times New Roman" w:hAnsi="Times New Roman" w:cs="Times New Roman"/>
          <w:sz w:val="2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57"/>
      </w:tblGrid>
      <w:tr w:rsidR="00856FFC" w:rsidTr="00F05017">
        <w:tc>
          <w:tcPr>
            <w:tcW w:w="5065" w:type="dxa"/>
          </w:tcPr>
          <w:p w:rsidR="00856FFC" w:rsidRPr="008957C8" w:rsidRDefault="00856FFC" w:rsidP="00F05017">
            <w:pPr>
              <w:rPr>
                <w:bCs w:val="0"/>
                <w:spacing w:val="-3"/>
              </w:rPr>
            </w:pPr>
            <w:r w:rsidRPr="008957C8">
              <w:rPr>
                <w:spacing w:val="-3"/>
              </w:rPr>
              <w:t>СОГЛАСОВАНО</w:t>
            </w:r>
          </w:p>
          <w:p w:rsidR="00856FFC" w:rsidRDefault="00856FFC" w:rsidP="00F05017">
            <w:pPr>
              <w:rPr>
                <w:bCs w:val="0"/>
                <w:spacing w:val="-3"/>
              </w:rPr>
            </w:pPr>
            <w:r w:rsidRPr="008957C8">
              <w:rPr>
                <w:spacing w:val="-3"/>
              </w:rPr>
              <w:t xml:space="preserve">с </w:t>
            </w:r>
            <w:r w:rsidR="00F05017">
              <w:rPr>
                <w:spacing w:val="-3"/>
              </w:rPr>
              <w:t>С</w:t>
            </w:r>
            <w:r w:rsidRPr="008957C8">
              <w:rPr>
                <w:spacing w:val="-3"/>
              </w:rPr>
              <w:t>оветом</w:t>
            </w:r>
            <w:r w:rsidR="00F05017">
              <w:rPr>
                <w:spacing w:val="-3"/>
              </w:rPr>
              <w:t xml:space="preserve"> школы</w:t>
            </w:r>
          </w:p>
          <w:p w:rsidR="00856FFC" w:rsidRPr="008957C8" w:rsidRDefault="00856FFC" w:rsidP="00F05017">
            <w:pPr>
              <w:rPr>
                <w:bCs w:val="0"/>
                <w:spacing w:val="-3"/>
              </w:rPr>
            </w:pPr>
            <w:r w:rsidRPr="008957C8">
              <w:rPr>
                <w:spacing w:val="-3"/>
              </w:rPr>
              <w:t>М</w:t>
            </w:r>
            <w:r w:rsidR="00965E91">
              <w:rPr>
                <w:spacing w:val="-3"/>
              </w:rPr>
              <w:t>К</w:t>
            </w:r>
            <w:r w:rsidRPr="008957C8">
              <w:rPr>
                <w:spacing w:val="-3"/>
              </w:rPr>
              <w:t>ОУ «</w:t>
            </w:r>
            <w:r w:rsidR="00965E91">
              <w:rPr>
                <w:spacing w:val="-3"/>
              </w:rPr>
              <w:t xml:space="preserve"> </w:t>
            </w:r>
            <w:proofErr w:type="spellStart"/>
            <w:r w:rsidR="00965E91">
              <w:rPr>
                <w:spacing w:val="-3"/>
              </w:rPr>
              <w:t>Ишимовская</w:t>
            </w:r>
            <w:proofErr w:type="spellEnd"/>
            <w:r w:rsidR="00965E91">
              <w:rPr>
                <w:spacing w:val="-3"/>
              </w:rPr>
              <w:t xml:space="preserve"> </w:t>
            </w:r>
            <w:r w:rsidRPr="008957C8">
              <w:rPr>
                <w:spacing w:val="-3"/>
              </w:rPr>
              <w:t xml:space="preserve">СОШ </w:t>
            </w:r>
            <w:r w:rsidR="00F05017">
              <w:rPr>
                <w:spacing w:val="-3"/>
              </w:rPr>
              <w:t>»</w:t>
            </w:r>
            <w:r w:rsidRPr="008957C8">
              <w:rPr>
                <w:spacing w:val="-3"/>
              </w:rPr>
              <w:t xml:space="preserve"> </w:t>
            </w:r>
          </w:p>
          <w:p w:rsidR="00856FFC" w:rsidRDefault="00856FFC" w:rsidP="00F05017">
            <w:pPr>
              <w:rPr>
                <w:rFonts w:eastAsia="Calibri"/>
              </w:rPr>
            </w:pPr>
            <w:r w:rsidRPr="008A6659">
              <w:rPr>
                <w:rFonts w:eastAsia="Calibri"/>
              </w:rPr>
              <w:t>«</w:t>
            </w:r>
            <w:r w:rsidR="007708DD">
              <w:rPr>
                <w:rFonts w:eastAsia="Calibri"/>
              </w:rPr>
              <w:t xml:space="preserve">  </w:t>
            </w:r>
            <w:r w:rsidRPr="008A6659">
              <w:rPr>
                <w:rFonts w:eastAsia="Calibri"/>
              </w:rPr>
              <w:t xml:space="preserve">» </w:t>
            </w:r>
            <w:r>
              <w:rPr>
                <w:rFonts w:eastAsia="Calibri"/>
              </w:rPr>
              <w:t>сентября</w:t>
            </w:r>
            <w:r w:rsidRPr="008A6659">
              <w:rPr>
                <w:rFonts w:eastAsia="Calibri"/>
              </w:rPr>
              <w:t xml:space="preserve"> 20</w:t>
            </w:r>
            <w:r w:rsidR="007708DD">
              <w:rPr>
                <w:rFonts w:eastAsia="Calibri"/>
              </w:rPr>
              <w:t>20</w:t>
            </w:r>
            <w:r w:rsidRPr="008A6659">
              <w:rPr>
                <w:rFonts w:eastAsia="Calibri"/>
              </w:rPr>
              <w:t xml:space="preserve"> г.</w:t>
            </w:r>
          </w:p>
          <w:p w:rsidR="00856FFC" w:rsidRPr="008A6659" w:rsidRDefault="00856FFC" w:rsidP="00F05017">
            <w:pPr>
              <w:rPr>
                <w:rFonts w:eastAsia="Calibri"/>
              </w:rPr>
            </w:pPr>
          </w:p>
          <w:p w:rsidR="00856FFC" w:rsidRDefault="00856FFC" w:rsidP="00F0501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</w:tcPr>
          <w:p w:rsidR="00856FFC" w:rsidRDefault="00856FFC" w:rsidP="00F05017">
            <w:pPr>
              <w:pStyle w:val="ConsPlusNormal"/>
              <w:ind w:left="90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856FFC" w:rsidRDefault="00856FFC" w:rsidP="00F05017">
            <w:pPr>
              <w:pStyle w:val="ConsPlusNormal"/>
              <w:ind w:left="9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УТВЕРЖДЕНО</w:t>
            </w:r>
          </w:p>
          <w:p w:rsidR="00856FFC" w:rsidRDefault="00856FFC" w:rsidP="00F05017">
            <w:pPr>
              <w:pStyle w:val="ConsPlusNormal"/>
              <w:ind w:left="9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Приказом М</w:t>
            </w:r>
            <w:r w:rsidR="00965E91"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ОУ «</w:t>
            </w:r>
            <w:proofErr w:type="spellStart"/>
            <w:r w:rsidR="00965E91">
              <w:rPr>
                <w:rFonts w:ascii="Times New Roman" w:hAnsi="Times New Roman" w:cs="Times New Roman"/>
                <w:sz w:val="20"/>
              </w:rPr>
              <w:t>Ишимовская</w:t>
            </w:r>
            <w:proofErr w:type="spellEnd"/>
            <w:r w:rsidR="00965E9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СОШ » </w:t>
            </w:r>
          </w:p>
          <w:p w:rsidR="00856FFC" w:rsidRDefault="00965E91" w:rsidP="00F05017">
            <w:pPr>
              <w:pStyle w:val="ConsPlusNormal"/>
              <w:ind w:left="9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856FFC">
              <w:rPr>
                <w:rFonts w:ascii="Times New Roman" w:hAnsi="Times New Roman" w:cs="Times New Roman"/>
                <w:sz w:val="20"/>
              </w:rPr>
              <w:t>т</w:t>
            </w:r>
            <w:r>
              <w:rPr>
                <w:rFonts w:ascii="Times New Roman" w:hAnsi="Times New Roman" w:cs="Times New Roman"/>
                <w:sz w:val="20"/>
              </w:rPr>
              <w:t xml:space="preserve"> 28</w:t>
            </w:r>
            <w:r w:rsidR="00856FFC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="00856FFC">
              <w:rPr>
                <w:rFonts w:ascii="Times New Roman" w:hAnsi="Times New Roman" w:cs="Times New Roman"/>
                <w:sz w:val="20"/>
              </w:rPr>
              <w:t>.20</w:t>
            </w:r>
            <w:r w:rsidR="007708DD">
              <w:rPr>
                <w:rFonts w:ascii="Times New Roman" w:hAnsi="Times New Roman" w:cs="Times New Roman"/>
                <w:sz w:val="20"/>
              </w:rPr>
              <w:t>20</w:t>
            </w:r>
            <w:r w:rsidR="00856FFC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50-4</w:t>
            </w:r>
            <w:r w:rsidR="00856FFC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856FFC" w:rsidRDefault="00856FFC" w:rsidP="00F0501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6FFC" w:rsidRDefault="00856FFC" w:rsidP="00856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FC" w:rsidRDefault="00856FFC" w:rsidP="00856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56FFC" w:rsidRDefault="00856FFC" w:rsidP="00856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питания обучающихся </w:t>
      </w:r>
    </w:p>
    <w:p w:rsidR="00856FFC" w:rsidRPr="00957ECF" w:rsidRDefault="00856FFC" w:rsidP="00856FFC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65E9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965E91">
        <w:rPr>
          <w:rFonts w:ascii="Times New Roman" w:hAnsi="Times New Roman" w:cs="Times New Roman"/>
          <w:b/>
          <w:sz w:val="28"/>
          <w:szCs w:val="28"/>
        </w:rPr>
        <w:t>Ишимовская</w:t>
      </w:r>
      <w:proofErr w:type="spellEnd"/>
      <w:r w:rsidR="00F050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  <w:r w:rsidR="00F0501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56FFC" w:rsidRDefault="00856FFC" w:rsidP="00856FF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FFC" w:rsidRDefault="00856FFC" w:rsidP="00856F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56FFC" w:rsidRDefault="00856FFC" w:rsidP="0085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об организации питания обучающихся в М</w:t>
      </w:r>
      <w:r w:rsidR="00965E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СОШ» (далее - Положение) разработано в соответствии с Федеральным </w:t>
      </w:r>
      <w:hyperlink r:id="rId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Федерации».</w:t>
      </w: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Под организацией питания обучающихся понимается обеспечение обучающихся основным (горячим) питанием, </w:t>
      </w:r>
      <w:r w:rsidRPr="007708DD">
        <w:rPr>
          <w:rFonts w:ascii="Times New Roman" w:hAnsi="Times New Roman" w:cs="Times New Roman"/>
          <w:sz w:val="24"/>
          <w:szCs w:val="24"/>
        </w:rPr>
        <w:t>дополнительным питанием и</w:t>
      </w:r>
      <w:r>
        <w:rPr>
          <w:rFonts w:ascii="Times New Roman" w:hAnsi="Times New Roman" w:cs="Times New Roman"/>
          <w:sz w:val="24"/>
          <w:szCs w:val="24"/>
        </w:rPr>
        <w:t xml:space="preserve"> бесплатным питанием льготных категорий обучающихся в соответствии с режимом работы 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по графику, утвержденному директором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(согласно расписанию учебных занятий).</w:t>
      </w: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Под основным (горячим) питанием обучающихся понимается организованная реализация блюд, приготовленных на пищеблоке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примерным 1</w:t>
      </w:r>
      <w:r w:rsidR="005E00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-дневным меню, согласованным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Пермскому краю и директором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 w:rsidR="005E00C1">
        <w:rPr>
          <w:rFonts w:ascii="Times New Roman" w:hAnsi="Times New Roman" w:cs="Times New Roman"/>
          <w:sz w:val="24"/>
          <w:szCs w:val="24"/>
        </w:rPr>
        <w:t>.</w:t>
      </w: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Под дополнительным питанием обучающихся понимается реализация готовых блюд, пищевых продуктов, готовых к употреблению, и кулинарных изделий в качестве буфетной продукции в соответствии с примерным ассортиментным перечнем блюд и буфетной продукции, согласованным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Пермскому краю и директором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Под бесплатным питанием понимается предоставление питания за счет средств бюджета обучающимся муниципальных общеобразовательных учреждений из многодетных малоимущих и малоимущих семей, отдельным категориям обучающихся, обучающимся с ограниченными возможностями здоровья (далее – льготные категории обучающихся).</w:t>
      </w:r>
    </w:p>
    <w:p w:rsidR="00856FFC" w:rsidRDefault="00856FFC" w:rsidP="0085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FFC" w:rsidRDefault="00856FFC" w:rsidP="00856F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Общие подходы к организации питания обучающихся </w:t>
      </w:r>
    </w:p>
    <w:p w:rsidR="00856FFC" w:rsidRDefault="00856FFC" w:rsidP="00856F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65E91" w:rsidRPr="00965E9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65E91" w:rsidRPr="00965E91">
        <w:rPr>
          <w:rFonts w:ascii="Times New Roman" w:hAnsi="Times New Roman" w:cs="Times New Roman"/>
          <w:b/>
          <w:sz w:val="24"/>
          <w:szCs w:val="24"/>
        </w:rPr>
        <w:t>Ишимовская</w:t>
      </w:r>
      <w:proofErr w:type="spellEnd"/>
      <w:r w:rsidR="00965E91" w:rsidRPr="00965E9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856FFC" w:rsidRDefault="00856FFC" w:rsidP="0085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Питание обучающихся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E91">
        <w:rPr>
          <w:rFonts w:ascii="Times New Roman" w:hAnsi="Times New Roman" w:cs="Times New Roman"/>
          <w:sz w:val="24"/>
          <w:szCs w:val="24"/>
        </w:rPr>
        <w:t>СОШ»</w:t>
      </w:r>
      <w:r>
        <w:rPr>
          <w:rFonts w:ascii="Times New Roman" w:hAnsi="Times New Roman" w:cs="Times New Roman"/>
          <w:sz w:val="24"/>
          <w:szCs w:val="24"/>
        </w:rPr>
        <w:t xml:space="preserve">  должно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организовано в соответствии со следующими нормативно-правовыми документами:</w:t>
      </w:r>
    </w:p>
    <w:p w:rsidR="00856FFC" w:rsidRDefault="00856FF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30 марта </w:t>
      </w:r>
      <w:smartTag w:uri="urn:schemas-microsoft-com:office:smarttags" w:element="metricconverter">
        <w:smartTagPr>
          <w:attr w:name="ProductID" w:val="1999 г"/>
        </w:smartTagPr>
        <w:r>
          <w:rPr>
            <w:rFonts w:ascii="Times New Roman" w:hAnsi="Times New Roman" w:cs="Times New Roman"/>
            <w:sz w:val="24"/>
            <w:szCs w:val="24"/>
          </w:rPr>
          <w:t>1999 г</w:t>
        </w:r>
      </w:smartTag>
      <w:r>
        <w:rPr>
          <w:rFonts w:ascii="Times New Roman" w:hAnsi="Times New Roman" w:cs="Times New Roman"/>
          <w:sz w:val="24"/>
          <w:szCs w:val="24"/>
        </w:rPr>
        <w:t>. № 52-ФЗ «О санитарно-эпидемиологическом благополучии населения»,</w:t>
      </w:r>
    </w:p>
    <w:p w:rsidR="00856FFC" w:rsidRDefault="00856FF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 января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 w:cs="Times New Roman"/>
            <w:sz w:val="24"/>
            <w:szCs w:val="24"/>
          </w:rPr>
          <w:t>2000 г</w:t>
        </w:r>
      </w:smartTag>
      <w:r>
        <w:rPr>
          <w:rFonts w:ascii="Times New Roman" w:hAnsi="Times New Roman" w:cs="Times New Roman"/>
          <w:sz w:val="24"/>
          <w:szCs w:val="24"/>
        </w:rPr>
        <w:t>. № 29-ФЗ «О качестве и безопасности пищевых продуктов»,</w:t>
      </w:r>
    </w:p>
    <w:p w:rsidR="00856FFC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56FFC" w:rsidRPr="00781D36">
          <w:rPr>
            <w:rStyle w:val="a5"/>
            <w:rFonts w:ascii="Times New Roman" w:hAnsi="Times New Roman" w:cs="Times New Roman"/>
            <w:sz w:val="24"/>
            <w:szCs w:val="24"/>
          </w:rPr>
          <w:t>СанПиН 2.3.2.1078-01</w:t>
        </w:r>
      </w:hyperlink>
      <w:r w:rsidR="00856FFC" w:rsidRPr="00781D36">
        <w:rPr>
          <w:rFonts w:ascii="Times New Roman" w:hAnsi="Times New Roman" w:cs="Times New Roman"/>
          <w:sz w:val="24"/>
          <w:szCs w:val="24"/>
        </w:rPr>
        <w:t xml:space="preserve"> «Гигиенические требования безопасности и пищевой </w:t>
      </w:r>
      <w:r w:rsidR="00856FFC">
        <w:rPr>
          <w:rFonts w:ascii="Times New Roman" w:hAnsi="Times New Roman" w:cs="Times New Roman"/>
          <w:sz w:val="24"/>
          <w:szCs w:val="24"/>
        </w:rPr>
        <w:t>ценности пищевых продуктов»,</w:t>
      </w:r>
    </w:p>
    <w:p w:rsidR="00856FFC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56FFC">
          <w:rPr>
            <w:rStyle w:val="a5"/>
            <w:rFonts w:ascii="Times New Roman" w:hAnsi="Times New Roman" w:cs="Times New Roman"/>
            <w:sz w:val="24"/>
            <w:szCs w:val="24"/>
          </w:rPr>
          <w:t>СП 2.3.6.1254-03</w:t>
        </w:r>
      </w:hyperlink>
      <w:r w:rsidR="00856FFC">
        <w:rPr>
          <w:rFonts w:ascii="Times New Roman" w:hAnsi="Times New Roman" w:cs="Times New Roman"/>
          <w:sz w:val="24"/>
          <w:szCs w:val="24"/>
        </w:rPr>
        <w:t xml:space="preserve"> «Дополнение № 1 к СанПиН 2.3.6.1079-01 Санитарно-</w:t>
      </w:r>
      <w:r w:rsidR="00856FFC">
        <w:rPr>
          <w:rFonts w:ascii="Times New Roman" w:hAnsi="Times New Roman" w:cs="Times New Roman"/>
          <w:sz w:val="24"/>
          <w:szCs w:val="24"/>
        </w:rPr>
        <w:lastRenderedPageBreak/>
        <w:t xml:space="preserve">эпидемиологические требования общественного питания, изготовлению и </w:t>
      </w:r>
      <w:proofErr w:type="spellStart"/>
      <w:r w:rsidR="00856FFC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="00856FFC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производственного сырья», </w:t>
      </w:r>
    </w:p>
    <w:p w:rsidR="00856FFC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56FFC">
          <w:rPr>
            <w:rStyle w:val="a5"/>
            <w:rFonts w:ascii="Times New Roman" w:hAnsi="Times New Roman" w:cs="Times New Roman"/>
            <w:sz w:val="24"/>
            <w:szCs w:val="24"/>
          </w:rPr>
          <w:t>СанПиН 2.3.2.1324-03</w:t>
        </w:r>
      </w:hyperlink>
      <w:r w:rsidR="00856FFC">
        <w:rPr>
          <w:rFonts w:ascii="Times New Roman" w:hAnsi="Times New Roman" w:cs="Times New Roman"/>
          <w:sz w:val="24"/>
          <w:szCs w:val="24"/>
        </w:rPr>
        <w:t xml:space="preserve"> «Гигиенические требования к срокам годности и условиям хранения пищевых продуктов»,</w:t>
      </w:r>
    </w:p>
    <w:p w:rsidR="00856FFC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56FFC">
          <w:rPr>
            <w:rStyle w:val="a5"/>
            <w:rFonts w:ascii="Times New Roman" w:hAnsi="Times New Roman" w:cs="Times New Roman"/>
            <w:sz w:val="24"/>
            <w:szCs w:val="24"/>
          </w:rPr>
          <w:t>СанПиН 1.1.1058-01</w:t>
        </w:r>
      </w:hyperlink>
      <w:r w:rsidR="00856FFC">
        <w:rPr>
          <w:rFonts w:ascii="Times New Roman" w:hAnsi="Times New Roman" w:cs="Times New Roman"/>
          <w:sz w:val="24"/>
          <w:szCs w:val="24"/>
        </w:rPr>
        <w:t xml:space="preserve">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</w:t>
      </w:r>
    </w:p>
    <w:p w:rsidR="00933164" w:rsidRDefault="00933164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Постановлений Главного государственного санитарного врача РФ от 28.09.2020 № 28, от 27.10.2020 № 32, которыми утверждены СП 2.4.3648-20 «Санитарно-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эпедимиологические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отдыхания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оздоровления детей и молодежи»</w:t>
      </w:r>
    </w:p>
    <w:p w:rsidR="00933164" w:rsidRDefault="00933164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:rsidR="00856FFC" w:rsidRDefault="00856FF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Технический </w:t>
      </w:r>
      <w:hyperlink r:id="rId14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регламент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Таможенного Союза ТР ТС 021/2011 «О безопасности пищевой продукции»,</w:t>
      </w:r>
    </w:p>
    <w:p w:rsidR="00856FFC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56FFC">
          <w:rPr>
            <w:rStyle w:val="a5"/>
            <w:rFonts w:ascii="Times New Roman" w:hAnsi="Times New Roman" w:cs="Times New Roman"/>
            <w:sz w:val="24"/>
            <w:szCs w:val="24"/>
          </w:rPr>
          <w:t>Приказ</w:t>
        </w:r>
      </w:hyperlink>
      <w:r w:rsidR="00856FFC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от 11 марта </w:t>
      </w:r>
      <w:smartTag w:uri="urn:schemas-microsoft-com:office:smarttags" w:element="metricconverter">
        <w:smartTagPr>
          <w:attr w:name="ProductID" w:val="2012 г"/>
        </w:smartTagPr>
        <w:r w:rsidR="00856FFC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856FFC">
        <w:rPr>
          <w:rFonts w:ascii="Times New Roman" w:hAnsi="Times New Roman" w:cs="Times New Roman"/>
          <w:sz w:val="24"/>
          <w:szCs w:val="24"/>
        </w:rPr>
        <w:t>. № 213н и Министерства образования Российской Федерации № 178 «Об утверждении методических рекомендаций по организации питания обучающихся и воспитанников образовательных учреждений»,</w:t>
      </w:r>
    </w:p>
    <w:p w:rsidR="00856FFC" w:rsidRPr="00781D36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56FFC" w:rsidRPr="00781D36">
          <w:rPr>
            <w:rStyle w:val="a5"/>
            <w:rFonts w:ascii="Times New Roman" w:hAnsi="Times New Roman" w:cs="Times New Roman"/>
            <w:sz w:val="24"/>
            <w:szCs w:val="24"/>
          </w:rPr>
          <w:t>Приказ</w:t>
        </w:r>
      </w:hyperlink>
      <w:r w:rsidR="00856FFC" w:rsidRPr="00781D36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Пермского края от </w:t>
      </w:r>
      <w:r w:rsidR="003D1492" w:rsidRPr="00781D36">
        <w:rPr>
          <w:rFonts w:ascii="Times New Roman" w:hAnsi="Times New Roman" w:cs="Times New Roman"/>
          <w:sz w:val="24"/>
          <w:szCs w:val="24"/>
        </w:rPr>
        <w:t>14.08.2020</w:t>
      </w:r>
      <w:r w:rsidR="00856FFC" w:rsidRPr="00781D36">
        <w:rPr>
          <w:rFonts w:ascii="Times New Roman" w:hAnsi="Times New Roman" w:cs="Times New Roman"/>
          <w:sz w:val="24"/>
          <w:szCs w:val="24"/>
        </w:rPr>
        <w:t>. № СЭД-26-01-0</w:t>
      </w:r>
      <w:r w:rsidR="00781D36" w:rsidRPr="00781D36">
        <w:rPr>
          <w:rFonts w:ascii="Times New Roman" w:hAnsi="Times New Roman" w:cs="Times New Roman"/>
          <w:sz w:val="24"/>
          <w:szCs w:val="24"/>
        </w:rPr>
        <w:t>5</w:t>
      </w:r>
      <w:r w:rsidR="00856FFC" w:rsidRPr="00781D36">
        <w:rPr>
          <w:rFonts w:ascii="Times New Roman" w:hAnsi="Times New Roman" w:cs="Times New Roman"/>
          <w:sz w:val="24"/>
          <w:szCs w:val="24"/>
        </w:rPr>
        <w:t>-</w:t>
      </w:r>
      <w:r w:rsidR="00781D36" w:rsidRPr="00781D36">
        <w:rPr>
          <w:rFonts w:ascii="Times New Roman" w:hAnsi="Times New Roman" w:cs="Times New Roman"/>
          <w:sz w:val="24"/>
          <w:szCs w:val="24"/>
        </w:rPr>
        <w:t>238</w:t>
      </w:r>
      <w:r w:rsidR="00856FFC" w:rsidRPr="00781D36">
        <w:rPr>
          <w:rFonts w:ascii="Times New Roman" w:hAnsi="Times New Roman" w:cs="Times New Roman"/>
          <w:sz w:val="24"/>
          <w:szCs w:val="24"/>
        </w:rPr>
        <w:t xml:space="preserve"> «О повышении эффективности системы контроля качества предоставления питания обучающи</w:t>
      </w:r>
      <w:r w:rsidR="00781D36" w:rsidRPr="00781D36">
        <w:rPr>
          <w:rFonts w:ascii="Times New Roman" w:hAnsi="Times New Roman" w:cs="Times New Roman"/>
          <w:sz w:val="24"/>
          <w:szCs w:val="24"/>
        </w:rPr>
        <w:t>м</w:t>
      </w:r>
      <w:r w:rsidR="00856FFC" w:rsidRPr="00781D36">
        <w:rPr>
          <w:rFonts w:ascii="Times New Roman" w:hAnsi="Times New Roman" w:cs="Times New Roman"/>
          <w:sz w:val="24"/>
          <w:szCs w:val="24"/>
        </w:rPr>
        <w:t xml:space="preserve">ся </w:t>
      </w:r>
      <w:r w:rsidR="00781D36" w:rsidRPr="00781D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856FFC" w:rsidRPr="00781D36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</w:t>
      </w:r>
      <w:r w:rsidR="00781D36" w:rsidRPr="00781D36">
        <w:rPr>
          <w:rFonts w:ascii="Times New Roman" w:hAnsi="Times New Roman" w:cs="Times New Roman"/>
          <w:sz w:val="24"/>
          <w:szCs w:val="24"/>
        </w:rPr>
        <w:t xml:space="preserve">расположенных на </w:t>
      </w:r>
      <w:proofErr w:type="gramStart"/>
      <w:r w:rsidR="00781D36" w:rsidRPr="00781D36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856FFC" w:rsidRPr="00781D36">
        <w:rPr>
          <w:rFonts w:ascii="Times New Roman" w:hAnsi="Times New Roman" w:cs="Times New Roman"/>
          <w:sz w:val="24"/>
          <w:szCs w:val="24"/>
        </w:rPr>
        <w:t xml:space="preserve"> Пермского</w:t>
      </w:r>
      <w:proofErr w:type="gramEnd"/>
      <w:r w:rsidR="00856FFC" w:rsidRPr="00781D36">
        <w:rPr>
          <w:rFonts w:ascii="Times New Roman" w:hAnsi="Times New Roman" w:cs="Times New Roman"/>
          <w:sz w:val="24"/>
          <w:szCs w:val="24"/>
        </w:rPr>
        <w:t xml:space="preserve"> края</w:t>
      </w:r>
      <w:r w:rsidR="00781D36" w:rsidRPr="00781D36">
        <w:rPr>
          <w:rFonts w:ascii="Times New Roman" w:hAnsi="Times New Roman" w:cs="Times New Roman"/>
          <w:sz w:val="24"/>
          <w:szCs w:val="24"/>
        </w:rPr>
        <w:t>, государственных образовательных организаций, находящихся в ведении Министерства образования и науки Пермского края».</w:t>
      </w:r>
    </w:p>
    <w:p w:rsidR="00856FFC" w:rsidRPr="00781D36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856FFC" w:rsidRPr="00781D36">
          <w:rPr>
            <w:rStyle w:val="a5"/>
            <w:rFonts w:ascii="Times New Roman" w:hAnsi="Times New Roman" w:cs="Times New Roman"/>
            <w:sz w:val="24"/>
            <w:szCs w:val="24"/>
          </w:rPr>
          <w:t>Закон</w:t>
        </w:r>
      </w:hyperlink>
      <w:r w:rsidR="00856FFC" w:rsidRPr="00781D36">
        <w:rPr>
          <w:rFonts w:ascii="Times New Roman" w:hAnsi="Times New Roman" w:cs="Times New Roman"/>
          <w:sz w:val="24"/>
          <w:szCs w:val="24"/>
        </w:rPr>
        <w:t xml:space="preserve"> Пермской области от 09 сентября </w:t>
      </w:r>
      <w:smartTag w:uri="urn:schemas-microsoft-com:office:smarttags" w:element="metricconverter">
        <w:smartTagPr>
          <w:attr w:name="ProductID" w:val="1996 г"/>
        </w:smartTagPr>
        <w:r w:rsidR="00856FFC" w:rsidRPr="00781D36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="00856FFC" w:rsidRPr="00781D36">
        <w:rPr>
          <w:rFonts w:ascii="Times New Roman" w:hAnsi="Times New Roman" w:cs="Times New Roman"/>
          <w:sz w:val="24"/>
          <w:szCs w:val="24"/>
        </w:rPr>
        <w:t>. № 533-83 «О социальных гарантиях и мерах социальной поддержки семьи, материнства, отцовства и детства в Пермском крае»,</w:t>
      </w:r>
    </w:p>
    <w:p w:rsidR="00856FFC" w:rsidRPr="00781D36" w:rsidRDefault="00B90F0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56FFC" w:rsidRPr="00781D36">
          <w:rPr>
            <w:rStyle w:val="a5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856FFC" w:rsidRPr="00781D36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06 июля </w:t>
      </w:r>
      <w:smartTag w:uri="urn:schemas-microsoft-com:office:smarttags" w:element="metricconverter">
        <w:smartTagPr>
          <w:attr w:name="ProductID" w:val="2007 г"/>
        </w:smartTagPr>
        <w:r w:rsidR="00856FFC" w:rsidRPr="00781D36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="00856FFC" w:rsidRPr="00781D36">
        <w:rPr>
          <w:rFonts w:ascii="Times New Roman" w:hAnsi="Times New Roman" w:cs="Times New Roman"/>
          <w:sz w:val="24"/>
          <w:szCs w:val="24"/>
        </w:rPr>
        <w:t xml:space="preserve">. </w:t>
      </w:r>
      <w:r w:rsidR="00856FFC" w:rsidRPr="00781D36">
        <w:rPr>
          <w:rFonts w:ascii="Times New Roman" w:hAnsi="Times New Roman" w:cs="Times New Roman"/>
          <w:sz w:val="24"/>
          <w:szCs w:val="24"/>
        </w:rPr>
        <w:br/>
        <w:t>№ 130-п «О предоставлении мер социальной поддержки малоимущим семьям, имеющим детей, и беременным женщинам»,</w:t>
      </w:r>
    </w:p>
    <w:p w:rsidR="00856FFC" w:rsidRDefault="00856FF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нормативные документы, регламентирующие организацию питания в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 w:rsidR="00781D36">
        <w:rPr>
          <w:rFonts w:ascii="Times New Roman" w:hAnsi="Times New Roman" w:cs="Times New Roman"/>
          <w:sz w:val="24"/>
          <w:szCs w:val="24"/>
        </w:rPr>
        <w:t>.</w:t>
      </w:r>
    </w:p>
    <w:p w:rsidR="00856FFC" w:rsidRPr="00A948DF" w:rsidRDefault="00856FF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DF">
        <w:rPr>
          <w:rFonts w:ascii="Times New Roman" w:hAnsi="Times New Roman" w:cs="Times New Roman"/>
          <w:sz w:val="24"/>
          <w:szCs w:val="24"/>
        </w:rPr>
        <w:t>2.2. Основные цели и задачи при организации питания обучающихся: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обеспечение гарантированного качества и безопасности питания и пищевых продуктов, используемых для приготовления блюд;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предупреждение (профилактика) среди обучающихся инфекционных и неинфекционных заболеваний, связанных с фактором питания;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пропаганда принципов полноценного и здорового питания;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предоставление мер социальной поддержки льготным категориям обучающихся;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обеспечение целевого использования бюджетных средств, выделяемых на организацию питания в соответствии с требованиями действующего законодательства.</w:t>
      </w: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Для организации питания обучающихся используются обеденный зал,  пищеблок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доготовочный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цех, соответствующие требованиям действующего санитарно-гигиенического законодательства.</w:t>
      </w: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Работа пищеблока в соответствии с его конструктивно-планировочными решениями организуется в форме: производство </w:t>
      </w:r>
      <w:r w:rsidR="001B0E98">
        <w:rPr>
          <w:rFonts w:ascii="Times New Roman" w:hAnsi="Times New Roman" w:cs="Times New Roman"/>
          <w:sz w:val="24"/>
          <w:szCs w:val="24"/>
        </w:rPr>
        <w:t xml:space="preserve">и реализация </w:t>
      </w:r>
      <w:r>
        <w:rPr>
          <w:rFonts w:ascii="Times New Roman" w:hAnsi="Times New Roman" w:cs="Times New Roman"/>
          <w:sz w:val="24"/>
          <w:szCs w:val="24"/>
        </w:rPr>
        <w:t xml:space="preserve">кулинарной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продукции .</w:t>
      </w:r>
      <w:proofErr w:type="gramEnd"/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Администрация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совместно с классными руководителями, с привлечением организатора предоставления питания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платной и бесплатной основе и обеспечивает принятие организационно-управленческих решений,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направленных на обеспечение горячим питанием обучающихся, соблюдение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856FFC" w:rsidRDefault="00856FFC" w:rsidP="00A948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0"/>
      <w:bookmarkEnd w:id="1"/>
      <w:r>
        <w:rPr>
          <w:rFonts w:ascii="Times New Roman" w:hAnsi="Times New Roman" w:cs="Times New Roman"/>
          <w:sz w:val="24"/>
          <w:szCs w:val="24"/>
        </w:rPr>
        <w:t>2.6. Критерии эффективности организации основного (горячего) питания обучающихся в</w:t>
      </w:r>
      <w:r w:rsidR="00965E91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охват обучающихся основным (горячим) питанием не менее </w:t>
      </w:r>
      <w:r>
        <w:rPr>
          <w:rFonts w:ascii="Times New Roman" w:hAnsi="Times New Roman" w:cs="Times New Roman"/>
          <w:sz w:val="24"/>
          <w:szCs w:val="24"/>
        </w:rPr>
        <w:br/>
        <w:t>82% от общего контингента обучающихся;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стоимость обеда (завтрака) не выше 1% от средней величины прожиточного </w:t>
      </w:r>
      <w:hyperlink r:id="rId1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минимума</w:t>
        </w:r>
      </w:hyperlink>
      <w:r>
        <w:rPr>
          <w:rFonts w:ascii="Times New Roman" w:hAnsi="Times New Roman" w:cs="Times New Roman"/>
          <w:sz w:val="24"/>
          <w:szCs w:val="24"/>
        </w:rPr>
        <w:t>, установленного Правительством Пермского края;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наличие результатов лабораторных исследований, подтверждающих качество и безопасность предоставленного питания, проведенных уполномоченными органами в соответствии с требованиями </w:t>
      </w:r>
      <w:hyperlink r:id="rId2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СанПиН 2.4.5.2409-08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отсутствие обоснованных жалоб, рекламаций, замечаний по организации основного (горячего), бесплатного питания обучающихся в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 w:rsidR="00095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стороны обучающихся, родителей (иных законных представителей), педагогов и надзорных органов;</w:t>
      </w:r>
    </w:p>
    <w:p w:rsidR="00856FFC" w:rsidRDefault="00856FFC" w:rsidP="00A94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соблюдение рациона питания обучающихся согласно требованиям </w:t>
      </w:r>
      <w:hyperlink r:id="rId21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СанПиН 2.4.5.2409-08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56FFC" w:rsidRDefault="00856FF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FFC" w:rsidRDefault="00856FFC" w:rsidP="00856F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 питания обучающимся </w:t>
      </w:r>
    </w:p>
    <w:p w:rsidR="00856FFC" w:rsidRPr="00965E91" w:rsidRDefault="00856FFC" w:rsidP="00856F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5E9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65E91" w:rsidRPr="00965E9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65E91" w:rsidRPr="00965E91">
        <w:rPr>
          <w:rFonts w:ascii="Times New Roman" w:hAnsi="Times New Roman" w:cs="Times New Roman"/>
          <w:b/>
          <w:sz w:val="24"/>
          <w:szCs w:val="24"/>
        </w:rPr>
        <w:t>Ишимовская</w:t>
      </w:r>
      <w:proofErr w:type="spellEnd"/>
      <w:r w:rsidR="00965E91" w:rsidRPr="00965E9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856FFC" w:rsidRDefault="00856FFC" w:rsidP="00856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Ежедневное меню, дифференцированное по возрастным группам, содержащее сведения об объемах блюд и наименований кулинарных изделий, согласовывается директором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и вывешивается в обеденном зале.</w:t>
      </w:r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Отпуск горячего питания обучающихся организуется по классам на переменах в соответствии с режимом учебных занятий, графиком предоставления питания обучающимся, утвержденным директором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заявок, представленных в столовую учреждения.</w:t>
      </w:r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Классные руководители и педагоги обеспечивают соблюдение режима посещения столовой, общественный порядок и способствуют работникам столовой в организации питания, контролируют личную гигиену обучающихся перед едой.</w:t>
      </w:r>
    </w:p>
    <w:p w:rsidR="00856FFC" w:rsidRDefault="00856FFC" w:rsidP="0085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FFC" w:rsidRDefault="00856FFC" w:rsidP="00856F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Осуществление контроля за организацией питания</w:t>
      </w:r>
    </w:p>
    <w:p w:rsidR="00856FFC" w:rsidRDefault="00856FFC" w:rsidP="0085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FFC" w:rsidRDefault="00965E91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Руководитель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56FFC">
        <w:rPr>
          <w:rFonts w:ascii="Times New Roman" w:hAnsi="Times New Roman" w:cs="Times New Roman"/>
          <w:sz w:val="24"/>
          <w:szCs w:val="24"/>
        </w:rPr>
        <w:t xml:space="preserve"> приказом назначает из числа работников учреждения лицо, ответственное за организацию питания обучающихся. Приказ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56FFC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Проверку готовой кулинарной продукции, качества пищевых продуктов и продовольственного сырья осуществляет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комиссия, деятельность которой регулируется Положением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комиссии. Состав комиссии на текущий учебный год утверждается приказом директора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Контроль организации питания обучающихся в учреждении осуществляет медицинский работник в соответствии с условиями договора о совместной деятельности с медицинским учреждением.</w:t>
      </w:r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Текущий контроль организации питания осуществляется на основании программы производственного контроля, утвержденной директором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="00965E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8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Проводится мониторинг организации питания  в соответствии с критериями эффективности </w:t>
      </w:r>
      <w:hyperlink r:id="rId22" w:anchor="P17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пункта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 Мониторинг проводится один раз в четверть. Ответственным за проведение мониторинга назначается ответственный за организацию питания обучающихся (п.4.1 Положения).</w:t>
      </w:r>
    </w:p>
    <w:p w:rsidR="00856FFC" w:rsidRDefault="00856FFC" w:rsidP="001430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 целью привлечения родительской общественности к осуществлению контроля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организацией питания, создается Комиссия по контролю за организацией и качеством питания. Состав комиссии и план работы на текущий учебный год утверждается директором </w:t>
      </w:r>
      <w:r w:rsidR="00965E9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Ишимовская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 xml:space="preserve"> СОШ»</w:t>
      </w:r>
      <w:r w:rsidR="00C93B58">
        <w:rPr>
          <w:rFonts w:ascii="Times New Roman" w:hAnsi="Times New Roman" w:cs="Times New Roman"/>
          <w:sz w:val="24"/>
          <w:szCs w:val="24"/>
        </w:rPr>
        <w:t>.</w:t>
      </w:r>
    </w:p>
    <w:p w:rsidR="00856FFC" w:rsidRDefault="00856FFC" w:rsidP="0085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56FFC" w:rsidSect="008B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288"/>
    <w:multiLevelType w:val="multilevel"/>
    <w:tmpl w:val="A99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A62"/>
    <w:multiLevelType w:val="multilevel"/>
    <w:tmpl w:val="5584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1552"/>
    <w:multiLevelType w:val="multilevel"/>
    <w:tmpl w:val="57CC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53C9"/>
    <w:multiLevelType w:val="multilevel"/>
    <w:tmpl w:val="3C28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25749"/>
    <w:multiLevelType w:val="hybridMultilevel"/>
    <w:tmpl w:val="F6F00F0C"/>
    <w:lvl w:ilvl="0" w:tplc="0D783A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6522A"/>
    <w:multiLevelType w:val="multilevel"/>
    <w:tmpl w:val="C08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81A32"/>
    <w:multiLevelType w:val="multilevel"/>
    <w:tmpl w:val="71F6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C0E05"/>
    <w:multiLevelType w:val="multilevel"/>
    <w:tmpl w:val="4D0C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F4424"/>
    <w:multiLevelType w:val="multilevel"/>
    <w:tmpl w:val="D95E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47B66"/>
    <w:multiLevelType w:val="multilevel"/>
    <w:tmpl w:val="B9B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566C4"/>
    <w:multiLevelType w:val="multilevel"/>
    <w:tmpl w:val="617A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37DA5"/>
    <w:multiLevelType w:val="multilevel"/>
    <w:tmpl w:val="0E44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14773"/>
    <w:multiLevelType w:val="multilevel"/>
    <w:tmpl w:val="B67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D6CFB"/>
    <w:multiLevelType w:val="multilevel"/>
    <w:tmpl w:val="672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0006A"/>
    <w:multiLevelType w:val="multilevel"/>
    <w:tmpl w:val="3104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83498"/>
    <w:multiLevelType w:val="multilevel"/>
    <w:tmpl w:val="E950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5635A"/>
    <w:multiLevelType w:val="multilevel"/>
    <w:tmpl w:val="95F8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0"/>
  </w:num>
  <w:num w:numId="5">
    <w:abstractNumId w:val="15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5"/>
  </w:num>
  <w:num w:numId="11">
    <w:abstractNumId w:val="16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34"/>
    <w:rsid w:val="00095098"/>
    <w:rsid w:val="00141A02"/>
    <w:rsid w:val="0014301A"/>
    <w:rsid w:val="00190778"/>
    <w:rsid w:val="001B0E98"/>
    <w:rsid w:val="002511F3"/>
    <w:rsid w:val="002B18E3"/>
    <w:rsid w:val="002E2077"/>
    <w:rsid w:val="00361B09"/>
    <w:rsid w:val="00365AE4"/>
    <w:rsid w:val="003D1492"/>
    <w:rsid w:val="003F43B5"/>
    <w:rsid w:val="00420734"/>
    <w:rsid w:val="00446F4F"/>
    <w:rsid w:val="0046501F"/>
    <w:rsid w:val="00580D17"/>
    <w:rsid w:val="005955DC"/>
    <w:rsid w:val="00595DC0"/>
    <w:rsid w:val="005E00C1"/>
    <w:rsid w:val="007708DD"/>
    <w:rsid w:val="00781D36"/>
    <w:rsid w:val="007D52D9"/>
    <w:rsid w:val="00856FFC"/>
    <w:rsid w:val="008A4ED8"/>
    <w:rsid w:val="008B280B"/>
    <w:rsid w:val="00933164"/>
    <w:rsid w:val="00965E91"/>
    <w:rsid w:val="009D5023"/>
    <w:rsid w:val="00A2079A"/>
    <w:rsid w:val="00A948DF"/>
    <w:rsid w:val="00AF36F7"/>
    <w:rsid w:val="00B0675C"/>
    <w:rsid w:val="00B65F07"/>
    <w:rsid w:val="00B803E4"/>
    <w:rsid w:val="00B90F0C"/>
    <w:rsid w:val="00BA0FBB"/>
    <w:rsid w:val="00BA268A"/>
    <w:rsid w:val="00BD2178"/>
    <w:rsid w:val="00C33CA3"/>
    <w:rsid w:val="00C93B58"/>
    <w:rsid w:val="00CC790B"/>
    <w:rsid w:val="00CE67E7"/>
    <w:rsid w:val="00D92B88"/>
    <w:rsid w:val="00E028E0"/>
    <w:rsid w:val="00F05017"/>
    <w:rsid w:val="00F82E3B"/>
    <w:rsid w:val="00F8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8DD46"/>
  <w15:docId w15:val="{DE3B62A4-EB06-4E43-9B97-E1CD545E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0B"/>
  </w:style>
  <w:style w:type="paragraph" w:styleId="1">
    <w:name w:val="heading 1"/>
    <w:basedOn w:val="a"/>
    <w:next w:val="a"/>
    <w:link w:val="10"/>
    <w:uiPriority w:val="9"/>
    <w:qFormat/>
    <w:rsid w:val="00856FFC"/>
    <w:pPr>
      <w:keepNext/>
      <w:spacing w:after="0" w:line="240" w:lineRule="auto"/>
      <w:ind w:right="-1" w:firstLine="709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6FFC"/>
    <w:pPr>
      <w:keepNext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D50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D50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D50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D50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734"/>
    <w:rPr>
      <w:b/>
      <w:bCs/>
    </w:rPr>
  </w:style>
  <w:style w:type="character" w:styleId="a5">
    <w:name w:val="Hyperlink"/>
    <w:basedOn w:val="a0"/>
    <w:uiPriority w:val="99"/>
    <w:semiHidden/>
    <w:unhideWhenUsed/>
    <w:rsid w:val="004207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7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6FF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56FFC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FollowedHyperlink"/>
    <w:basedOn w:val="a0"/>
    <w:uiPriority w:val="99"/>
    <w:semiHidden/>
    <w:unhideWhenUsed/>
    <w:rsid w:val="00856FF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856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56FF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56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56FF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99"/>
    <w:semiHidden/>
    <w:unhideWhenUsed/>
    <w:qFormat/>
    <w:rsid w:val="00856FFC"/>
    <w:pPr>
      <w:widowControl w:val="0"/>
      <w:snapToGrid w:val="0"/>
      <w:spacing w:after="0" w:line="360" w:lineRule="exact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856FFC"/>
    <w:pPr>
      <w:spacing w:after="0" w:line="240" w:lineRule="auto"/>
      <w:ind w:right="3117"/>
    </w:pPr>
    <w:rPr>
      <w:rFonts w:ascii="Courier New" w:eastAsia="Times New Roman" w:hAnsi="Courier New" w:cs="Times New Roman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856FFC"/>
    <w:rPr>
      <w:rFonts w:ascii="Courier New" w:eastAsia="Times New Roman" w:hAnsi="Courier New" w:cs="Times New Roman"/>
      <w:sz w:val="26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856FF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56FFC"/>
    <w:rPr>
      <w:rFonts w:ascii="Times New Roman" w:eastAsia="Times New Roman" w:hAnsi="Times New Roman" w:cs="Times New Roman"/>
      <w:sz w:val="26"/>
      <w:szCs w:val="24"/>
    </w:rPr>
  </w:style>
  <w:style w:type="paragraph" w:styleId="af2">
    <w:name w:val="List Paragraph"/>
    <w:basedOn w:val="a"/>
    <w:uiPriority w:val="34"/>
    <w:qFormat/>
    <w:rsid w:val="00856FFC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3">
    <w:name w:val="Заголовок к тексту"/>
    <w:basedOn w:val="a"/>
    <w:next w:val="ae"/>
    <w:uiPriority w:val="99"/>
    <w:rsid w:val="00856FF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4">
    <w:name w:val="Таблица Знак"/>
    <w:link w:val="af5"/>
    <w:uiPriority w:val="99"/>
    <w:locked/>
    <w:rsid w:val="00856FFC"/>
    <w:rPr>
      <w:rFonts w:ascii="TimesET" w:hAnsi="TimesET"/>
      <w:sz w:val="18"/>
    </w:rPr>
  </w:style>
  <w:style w:type="paragraph" w:customStyle="1" w:styleId="af5">
    <w:name w:val="Таблица"/>
    <w:basedOn w:val="a"/>
    <w:link w:val="af4"/>
    <w:uiPriority w:val="99"/>
    <w:rsid w:val="00856FFC"/>
    <w:pPr>
      <w:tabs>
        <w:tab w:val="left" w:leader="dot" w:pos="5159"/>
        <w:tab w:val="left" w:leader="dot" w:pos="5556"/>
      </w:tabs>
      <w:autoSpaceDE w:val="0"/>
      <w:autoSpaceDN w:val="0"/>
      <w:adjustRightInd w:val="0"/>
      <w:spacing w:after="0" w:line="240" w:lineRule="auto"/>
      <w:jc w:val="both"/>
    </w:pPr>
    <w:rPr>
      <w:rFonts w:ascii="TimesET" w:hAnsi="TimesET"/>
      <w:sz w:val="18"/>
    </w:rPr>
  </w:style>
  <w:style w:type="paragraph" w:customStyle="1" w:styleId="11">
    <w:name w:val="Абзац списка1"/>
    <w:basedOn w:val="a"/>
    <w:uiPriority w:val="99"/>
    <w:rsid w:val="00856FF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56F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sonormalmailrucssattributepostfix">
    <w:name w:val="msonormal_mailru_css_attribute_postfix"/>
    <w:basedOn w:val="a"/>
    <w:uiPriority w:val="99"/>
    <w:rsid w:val="0085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856FFC"/>
    <w:pPr>
      <w:spacing w:after="0" w:line="240" w:lineRule="auto"/>
    </w:pPr>
    <w:rPr>
      <w:rFonts w:ascii="Times New Roman" w:eastAsiaTheme="minorHAnsi" w:hAnsi="Times New Roman" w:cs="Times New Roman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D50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D50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D50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D50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ertext">
    <w:name w:val="headertext"/>
    <w:basedOn w:val="a"/>
    <w:rsid w:val="009D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D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9D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9D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9D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9D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9D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38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2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70032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4498172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2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9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4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28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11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3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9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51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973296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70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CCE01B37DFDA4FEDC00FB990310136843785356BF10350EC817D0B74FA5E1F9BCAC267850DB1F7084D87E07e32EL" TargetMode="External"/><Relationship Id="rId13" Type="http://schemas.openxmlformats.org/officeDocument/2006/relationships/hyperlink" Target="consultantplus://offline/ref=D43CCE01B37DFDA4FEDC00FB990310136C427E5555B64D3F06911BD2B040FAF6ECF5F82B7950C41D7ACE8B3A533AE14FDF2B8F69D6D11FeA27L" TargetMode="External"/><Relationship Id="rId18" Type="http://schemas.openxmlformats.org/officeDocument/2006/relationships/hyperlink" Target="consultantplus://offline/ref=D43CCE01B37DFDA4FEDC1EF68F6F4D186241205B51BC1266539F1187E81FA3B4ABFCF27F28149012709AC47E0729E24FC0e222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43CCE01B37DFDA4FEDC00FB990310136D437C5355B64D3F06911BD2B040FAF6ECF5F82B7950C41A7ACE8B3A533AE14FDF2B8F69D6D11FeA27L" TargetMode="External"/><Relationship Id="rId7" Type="http://schemas.openxmlformats.org/officeDocument/2006/relationships/hyperlink" Target="consultantplus://offline/ref=D43CCE01B37DFDA4FEDC00FB99031013694A7A5756BA10350EC817D0B74FA5E1F9BCAC267850DB1F7084D87E07e32EL" TargetMode="External"/><Relationship Id="rId12" Type="http://schemas.openxmlformats.org/officeDocument/2006/relationships/hyperlink" Target="consultantplus://offline/ref=D43CCE01B37DFDA4FEDC00FB990310136E48795654B64D3F06911BD2B040FAF6ECF5F82B7950C41D7ACE8B3A533AE14FDF2B8F69D6D11FeA27L" TargetMode="External"/><Relationship Id="rId17" Type="http://schemas.openxmlformats.org/officeDocument/2006/relationships/hyperlink" Target="consultantplus://offline/ref=D43CCE01B37DFDA4FEDC1EF68F6F4D186241205B51BC1267579D1187E81FA3B4ABFCF27F28149012709AC47E0729E24FC0e22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3CCE01B37DFDA4FEDC1EF68F6F4D186241205B51BD136355991187E81FA3B4ABFCF27F28149012709AC47E0729E24FC0e222L" TargetMode="External"/><Relationship Id="rId20" Type="http://schemas.openxmlformats.org/officeDocument/2006/relationships/hyperlink" Target="consultantplus://offline/ref=D43CCE01B37DFDA4FEDC00FB990310136D437C5355B64D3F06911BD2B040FAF6ECF5F82B7950C41A7ACE8B3A533AE14FDF2B8F69D6D11FeA27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43CCE01B37DFDA4FEDC00FB990310136C437C5F53B64D3F06911BD2B040FAF6ECF5F82B7950C41B7ACE8B3A533AE14FDF2B8F69D6D11FeA27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3CCE01B37DFDA4FEDC00FB990310136B48765156B510350EC817D0B74FA5E1F9BCAC267850DB1F7084D87E07e32E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3CCE01B37DFDA4FEDC00FB990310136B487D5156B410350EC817D0B74FA5E1EBBCF42A7950C51E72918E2F4262ED4EC1358E76CAD31EAFe424L" TargetMode="External"/><Relationship Id="rId19" Type="http://schemas.openxmlformats.org/officeDocument/2006/relationships/hyperlink" Target="consultantplus://offline/ref=D43CCE01B37DFDA4FEDC1EF68F6F4D186241205B55BD1A6A59CA4685B94AADB1A3ACA86F2C5DC41F6F9ADB600437E1e42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3CCE01B37DFDA4FEDC00FB990310136843785354BF10350EC817D0B74FA5E1F9BCAC267850DB1F7084D87E07e32EL" TargetMode="External"/><Relationship Id="rId14" Type="http://schemas.openxmlformats.org/officeDocument/2006/relationships/hyperlink" Target="consultantplus://offline/ref=D43CCE01B37DFDA4FEDC00FB990310136B4C7A5252BA10350EC817D0B74FA5E1EBBCF42A7950C51B79918E2F4262ED4EC1358E76CAD31EAFe424L" TargetMode="External"/><Relationship Id="rId22" Type="http://schemas.openxmlformats.org/officeDocument/2006/relationships/hyperlink" Target="file:///\\Secr\&#1089;&#1077;&#1082;&#1088;&#1077;&#1090;\&#1055;&#1088;&#1080;&#1082;&#1072;&#1079;&#1099;\02-02%20&#1055;&#1088;&#1080;&#1082;&#1072;&#1079;&#1099;%202019%20&#1075;.%20&#1087;&#1086;%20&#1086;&#1089;&#1085;&#1086;&#1074;&#1085;&#1086;&#1081;%20&#1076;&#1077;&#1103;&#1090;&#1077;&#1083;&#1100;&#1085;&#1086;&#1089;&#1090;&#1080;\28.09.2019%20&#8470;%20059-08_109-02-02_4-145%20&#1054;&#1073;%20&#1091;&#1090;&#1074;&#1077;&#1088;&#1078;&#1076;&#1077;&#1085;&#1080;&#1080;%20&#1055;&#1086;&#1083;&#1086;&#1078;&#1077;&#1085;&#1080;&#1103;%20&#1086;&#1073;%20&#1086;&#1088;&#1075;&#1072;&#1085;&#1080;&#1079;&#1072;&#1094;&#1080;&#1080;%20&#1087;&#1080;&#1090;&#1072;&#1085;&#1080;&#1103;%20&#1091;&#1095;&#1072;&#1097;&#1080;&#1093;&#1089;&#1103;%20&#1074;%20&#1052;&#1040;&#1054;&#1059;%20&#1057;&#1054;&#1064;%20116%20&#1075;.&#1055;&#1077;&#1088;&#108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87A64-A29D-43DA-8041-F0C11E11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MagR</cp:lastModifiedBy>
  <cp:revision>2</cp:revision>
  <cp:lastPrinted>2023-02-08T09:56:00Z</cp:lastPrinted>
  <dcterms:created xsi:type="dcterms:W3CDTF">2023-02-08T11:03:00Z</dcterms:created>
  <dcterms:modified xsi:type="dcterms:W3CDTF">2023-02-08T11:03:00Z</dcterms:modified>
</cp:coreProperties>
</file>